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22" w:rsidRDefault="00862646">
      <w:r>
        <w:t>Cintura escapular ou cíngulo superior</w:t>
      </w:r>
    </w:p>
    <w:p w:rsidR="00862646" w:rsidRDefault="00862646">
      <w:r>
        <w:t>Clavícula</w:t>
      </w:r>
    </w:p>
    <w:p w:rsidR="00862646" w:rsidRPr="00862646" w:rsidRDefault="00862646" w:rsidP="00862646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A clavícula forma a porção ventral da cintura escapular. É um osso longo curvado como um “S” itálico, situado quase que horizontalmente logo acima da primeira costela. Articula-se medialmente com o manúbrio do esterno e lateralmente com o acrômio da escápula. Tem duas extremidades, duas faces e duas bordas.</w:t>
      </w:r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862646" w:rsidRPr="00862646" w:rsidRDefault="00862646" w:rsidP="00862646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b/>
          <w:bCs/>
          <w:color w:val="000000"/>
          <w:sz w:val="15"/>
          <w:u w:val="single"/>
          <w:lang w:eastAsia="pt-BR"/>
        </w:rPr>
        <w:t>Diáfise</w:t>
      </w:r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862646" w:rsidRPr="00862646" w:rsidRDefault="00862646" w:rsidP="00862646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" name="Imagem 1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Borda Anterior</w:t>
      </w:r>
    </w:p>
    <w:p w:rsidR="00862646" w:rsidRPr="00862646" w:rsidRDefault="00862646" w:rsidP="00862646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2" name="Imagem 2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Borda Posterior</w:t>
      </w:r>
    </w:p>
    <w:p w:rsidR="00862646" w:rsidRPr="00862646" w:rsidRDefault="00862646" w:rsidP="00862646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3" name="Imagem 3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Face Superior - convexa</w:t>
      </w:r>
    </w:p>
    <w:p w:rsidR="00862646" w:rsidRPr="00862646" w:rsidRDefault="00862646" w:rsidP="00862646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4" name="Imagem 4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Face Inferior - plana e apresenta o sulco subclávio</w:t>
      </w:r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862646" w:rsidRPr="00862646" w:rsidRDefault="00862646" w:rsidP="00862646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b/>
          <w:bCs/>
          <w:color w:val="000000"/>
          <w:sz w:val="15"/>
          <w:u w:val="single"/>
          <w:lang w:eastAsia="pt-BR"/>
        </w:rPr>
        <w:t>Epífises</w:t>
      </w:r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862646" w:rsidRPr="00862646" w:rsidRDefault="00862646" w:rsidP="00862646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5" name="Imagem 5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Epífise Medial - </w:t>
      </w:r>
      <w:proofErr w:type="spellStart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esternal</w:t>
      </w:r>
      <w:proofErr w:type="spellEnd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e mais volumosa</w:t>
      </w:r>
    </w:p>
    <w:p w:rsidR="00862646" w:rsidRPr="00862646" w:rsidRDefault="00862646" w:rsidP="00862646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6" name="Imagem 6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Epífise Lateral - </w:t>
      </w:r>
      <w:proofErr w:type="spellStart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acromial</w:t>
      </w:r>
      <w:proofErr w:type="spellEnd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e mais achatada</w:t>
      </w:r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862646" w:rsidRPr="00862646" w:rsidRDefault="00862646" w:rsidP="00862646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A clavícula articula-se com dois ossos: escápula e esterno.</w:t>
      </w:r>
    </w:p>
    <w:p w:rsidR="00862646" w:rsidRPr="00862646" w:rsidRDefault="00862646" w:rsidP="00862646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862646" w:rsidRPr="00862646" w:rsidRDefault="00862646" w:rsidP="00862646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tbl>
      <w:tblPr>
        <w:tblW w:w="8955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8955"/>
      </w:tblGrid>
      <w:tr w:rsidR="00862646" w:rsidRPr="00862646" w:rsidTr="008626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A5F"/>
            <w:vAlign w:val="bottom"/>
            <w:hideMark/>
          </w:tcPr>
          <w:p w:rsidR="00862646" w:rsidRPr="00862646" w:rsidRDefault="00862646" w:rsidP="00862646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862646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pt-BR"/>
              </w:rPr>
              <w:t>CLAVÍCULA - VISTA SUPERIOR</w:t>
            </w:r>
            <w:r w:rsidRPr="008626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br/>
            </w:r>
          </w:p>
        </w:tc>
      </w:tr>
      <w:tr w:rsidR="00862646" w:rsidRPr="00862646" w:rsidTr="008626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2646" w:rsidRPr="00862646" w:rsidRDefault="00862646" w:rsidP="00862646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862646">
              <w:rPr>
                <w:rFonts w:ascii="inherit" w:eastAsia="Times New Roman" w:hAnsi="inherit" w:cs="Arial"/>
                <w:b/>
                <w:bCs/>
                <w:color w:val="000000"/>
                <w:sz w:val="15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>
                  <wp:extent cx="5351145" cy="1375410"/>
                  <wp:effectExtent l="19050" t="0" r="1905" b="0"/>
                  <wp:docPr id="7" name="Imagem 7" descr="Clavícula - Vista Sup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lavícula - Vista Super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145" cy="137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2646" w:rsidRPr="00862646" w:rsidTr="008626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862646" w:rsidRPr="00862646" w:rsidRDefault="00862646" w:rsidP="00862646">
            <w:pPr>
              <w:spacing w:after="0" w:line="1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Fonte:</w:t>
            </w:r>
            <w:r w:rsidRPr="00862646">
              <w:rPr>
                <w:rFonts w:ascii="Verdana" w:eastAsia="Times New Roman" w:hAnsi="Verdana" w:cs="Arial"/>
                <w:color w:val="000000"/>
                <w:sz w:val="15"/>
                <w:lang w:eastAsia="pt-BR"/>
              </w:rPr>
              <w:t> </w:t>
            </w:r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NETTER, Frank H.. Atlas de Anatomia Humana. 2ed. Porto Alegre: </w:t>
            </w:r>
            <w:proofErr w:type="spellStart"/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Artmed</w:t>
            </w:r>
            <w:proofErr w:type="spellEnd"/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, 2000.</w:t>
            </w:r>
          </w:p>
        </w:tc>
      </w:tr>
    </w:tbl>
    <w:p w:rsidR="00862646" w:rsidRPr="00862646" w:rsidRDefault="00862646" w:rsidP="00862646">
      <w:pPr>
        <w:shd w:val="clear" w:color="auto" w:fill="FFFFFF"/>
        <w:spacing w:after="0" w:line="175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p w:rsidR="00862646" w:rsidRPr="00862646" w:rsidRDefault="00862646" w:rsidP="00862646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tbl>
      <w:tblPr>
        <w:tblW w:w="8955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8955"/>
      </w:tblGrid>
      <w:tr w:rsidR="00862646" w:rsidRPr="00862646" w:rsidTr="008626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A5F"/>
            <w:vAlign w:val="bottom"/>
            <w:hideMark/>
          </w:tcPr>
          <w:p w:rsidR="00862646" w:rsidRPr="00862646" w:rsidRDefault="00862646" w:rsidP="00862646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862646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pt-BR"/>
              </w:rPr>
              <w:t>CLAVÍCULA - VISTA INFERIOR</w:t>
            </w:r>
            <w:r w:rsidRPr="008626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br/>
            </w:r>
          </w:p>
        </w:tc>
      </w:tr>
      <w:tr w:rsidR="00862646" w:rsidRPr="00862646" w:rsidTr="008626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2646" w:rsidRPr="00862646" w:rsidRDefault="00862646" w:rsidP="00862646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862646">
              <w:rPr>
                <w:rFonts w:ascii="inherit" w:eastAsia="Times New Roman" w:hAnsi="inherit" w:cs="Arial"/>
                <w:b/>
                <w:bCs/>
                <w:color w:val="000000"/>
                <w:sz w:val="15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>
                  <wp:extent cx="5351145" cy="1693545"/>
                  <wp:effectExtent l="19050" t="0" r="1905" b="0"/>
                  <wp:docPr id="8" name="Imagem 8" descr="Clavícula - Vista Inf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lavícula - Vista Infer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145" cy="1693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2646" w:rsidRPr="00862646" w:rsidTr="008626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862646" w:rsidRPr="00862646" w:rsidRDefault="00862646" w:rsidP="00862646">
            <w:pPr>
              <w:spacing w:after="0" w:line="1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Fonte:</w:t>
            </w:r>
            <w:r w:rsidRPr="00862646">
              <w:rPr>
                <w:rFonts w:ascii="Verdana" w:eastAsia="Times New Roman" w:hAnsi="Verdana" w:cs="Arial"/>
                <w:color w:val="000000"/>
                <w:sz w:val="15"/>
                <w:lang w:eastAsia="pt-BR"/>
              </w:rPr>
              <w:t> </w:t>
            </w:r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NETTER, Frank H.. Atlas de Anatomia Humana. 2ed. Porto Alegre: </w:t>
            </w:r>
            <w:proofErr w:type="spellStart"/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Artmed</w:t>
            </w:r>
            <w:proofErr w:type="spellEnd"/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, 2000.</w:t>
            </w:r>
          </w:p>
        </w:tc>
      </w:tr>
    </w:tbl>
    <w:p w:rsidR="00862646" w:rsidRPr="00862646" w:rsidRDefault="00862646" w:rsidP="00862646">
      <w:pPr>
        <w:shd w:val="clear" w:color="auto" w:fill="FFFFFF"/>
        <w:spacing w:after="0" w:line="175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p w:rsidR="00862646" w:rsidRDefault="00862646"/>
    <w:p w:rsidR="00862646" w:rsidRDefault="00862646"/>
    <w:p w:rsidR="00862646" w:rsidRDefault="00862646"/>
    <w:p w:rsidR="00862646" w:rsidRDefault="00862646"/>
    <w:p w:rsidR="00862646" w:rsidRDefault="00862646"/>
    <w:p w:rsidR="00862646" w:rsidRDefault="00862646">
      <w:r>
        <w:lastRenderedPageBreak/>
        <w:t>Escápula</w:t>
      </w:r>
    </w:p>
    <w:p w:rsidR="00862646" w:rsidRPr="00862646" w:rsidRDefault="00862646" w:rsidP="00862646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É um osso par, laminar </w:t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bem fino podendo ser translúcido em certos pontos. Forma a parte dorsal da cintura escapular.</w:t>
      </w:r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862646" w:rsidRPr="00862646" w:rsidRDefault="00862646" w:rsidP="00862646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Tem a forma triangular apresentando duas faces, três bordas e três ângulos.</w:t>
      </w:r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proofErr w:type="gramStart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  <w:proofErr w:type="gramEnd"/>
    </w:p>
    <w:p w:rsidR="00862646" w:rsidRPr="00862646" w:rsidRDefault="00862646" w:rsidP="00862646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b/>
          <w:bCs/>
          <w:color w:val="000000"/>
          <w:sz w:val="15"/>
          <w:u w:val="single"/>
          <w:lang w:eastAsia="pt-BR"/>
        </w:rPr>
        <w:t>Faces</w:t>
      </w:r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862646" w:rsidRPr="00862646" w:rsidRDefault="00862646" w:rsidP="00862646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color w:val="000000"/>
          <w:sz w:val="15"/>
          <w:szCs w:val="15"/>
          <w:u w:val="single"/>
          <w:bdr w:val="none" w:sz="0" w:space="0" w:color="auto" w:frame="1"/>
          <w:lang w:eastAsia="pt-BR"/>
        </w:rPr>
        <w:t>Face Dorsal</w:t>
      </w:r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862646" w:rsidRPr="00862646" w:rsidRDefault="00862646" w:rsidP="00862646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7" name="Imagem 17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Espinha da Escápula - Separa as fossas supra e </w:t>
      </w:r>
      <w:proofErr w:type="spellStart"/>
      <w:proofErr w:type="gramStart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infra-espinhal</w:t>
      </w:r>
      <w:proofErr w:type="spellEnd"/>
      <w:proofErr w:type="gramEnd"/>
    </w:p>
    <w:p w:rsidR="00862646" w:rsidRPr="00862646" w:rsidRDefault="00862646" w:rsidP="00862646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8" name="Imagem 18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Acrômio - Localiza-se na extremidade da espinha</w:t>
      </w:r>
    </w:p>
    <w:p w:rsidR="00862646" w:rsidRPr="00862646" w:rsidRDefault="00862646" w:rsidP="00862646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9" name="Imagem 19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Fossa </w:t>
      </w:r>
      <w:proofErr w:type="spellStart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Supra-Espinhosa</w:t>
      </w:r>
      <w:proofErr w:type="spellEnd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- É côncava e lisa, localizada acima da </w:t>
      </w:r>
      <w:proofErr w:type="gramStart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espinha</w:t>
      </w:r>
      <w:proofErr w:type="gramEnd"/>
    </w:p>
    <w:p w:rsidR="00862646" w:rsidRPr="00862646" w:rsidRDefault="00862646" w:rsidP="00862646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20" name="Imagem 20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Fossa </w:t>
      </w:r>
      <w:proofErr w:type="spellStart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Infra-Espinhosa</w:t>
      </w:r>
      <w:proofErr w:type="spellEnd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- É côncava e localiza-se abaixo da espinha</w:t>
      </w:r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862646" w:rsidRPr="00862646" w:rsidRDefault="00862646" w:rsidP="00862646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color w:val="000000"/>
          <w:sz w:val="15"/>
          <w:szCs w:val="15"/>
          <w:u w:val="single"/>
          <w:bdr w:val="none" w:sz="0" w:space="0" w:color="auto" w:frame="1"/>
          <w:lang w:eastAsia="pt-BR"/>
        </w:rPr>
        <w:t>Face Costal</w:t>
      </w:r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862646" w:rsidRPr="00862646" w:rsidRDefault="00862646" w:rsidP="00862646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21" name="Imagem 21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Fossa </w:t>
      </w:r>
      <w:proofErr w:type="spellStart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Subscapular</w:t>
      </w:r>
      <w:proofErr w:type="spellEnd"/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</w:p>
    <w:p w:rsidR="00862646" w:rsidRPr="00862646" w:rsidRDefault="00862646" w:rsidP="00862646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b/>
          <w:bCs/>
          <w:color w:val="000000"/>
          <w:sz w:val="15"/>
          <w:u w:val="single"/>
          <w:lang w:eastAsia="pt-BR"/>
        </w:rPr>
        <w:t>Bordas</w:t>
      </w:r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862646" w:rsidRPr="00862646" w:rsidRDefault="00862646" w:rsidP="00862646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color w:val="000000"/>
          <w:sz w:val="15"/>
          <w:szCs w:val="15"/>
          <w:u w:val="single"/>
          <w:bdr w:val="none" w:sz="0" w:space="0" w:color="auto" w:frame="1"/>
          <w:lang w:eastAsia="pt-BR"/>
        </w:rPr>
        <w:t>Borda Superior</w:t>
      </w:r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862646" w:rsidRPr="00862646" w:rsidRDefault="00862646" w:rsidP="00862646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22" name="Imagem 22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Incisura Escapular - Incisura </w:t>
      </w:r>
      <w:proofErr w:type="spellStart"/>
      <w:proofErr w:type="gramStart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semi-circular</w:t>
      </w:r>
      <w:proofErr w:type="spellEnd"/>
      <w:proofErr w:type="gramEnd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localizada na porção lateral e é formada pela base do processo </w:t>
      </w:r>
      <w:proofErr w:type="spellStart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coracóide</w:t>
      </w:r>
      <w:proofErr w:type="spellEnd"/>
    </w:p>
    <w:p w:rsidR="00862646" w:rsidRPr="00862646" w:rsidRDefault="00862646" w:rsidP="00862646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23" name="Imagem 23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Processo </w:t>
      </w:r>
      <w:proofErr w:type="spellStart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Coracóide</w:t>
      </w:r>
      <w:proofErr w:type="spellEnd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- Processo curvo e espesso próximo ao colo da escápula</w:t>
      </w:r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862646" w:rsidRPr="00862646" w:rsidRDefault="00862646" w:rsidP="00862646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color w:val="000000"/>
          <w:sz w:val="15"/>
          <w:szCs w:val="15"/>
          <w:u w:val="single"/>
          <w:bdr w:val="none" w:sz="0" w:space="0" w:color="auto" w:frame="1"/>
          <w:lang w:eastAsia="pt-BR"/>
        </w:rPr>
        <w:t>Borda Lateral</w:t>
      </w:r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862646" w:rsidRPr="00862646" w:rsidRDefault="00862646" w:rsidP="00862646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color w:val="000000"/>
          <w:sz w:val="15"/>
          <w:szCs w:val="15"/>
          <w:u w:val="single"/>
          <w:bdr w:val="none" w:sz="0" w:space="0" w:color="auto" w:frame="1"/>
          <w:lang w:eastAsia="pt-BR"/>
        </w:rPr>
        <w:t>Borda Medial</w:t>
      </w:r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</w:p>
    <w:p w:rsidR="00862646" w:rsidRPr="00862646" w:rsidRDefault="00862646" w:rsidP="00862646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b/>
          <w:bCs/>
          <w:color w:val="000000"/>
          <w:sz w:val="15"/>
          <w:u w:val="single"/>
          <w:lang w:eastAsia="pt-BR"/>
        </w:rPr>
        <w:t>Ângulos</w:t>
      </w:r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862646" w:rsidRPr="00862646" w:rsidRDefault="00862646" w:rsidP="00862646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24" name="Imagem 24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  <w:r w:rsidRPr="00862646">
        <w:rPr>
          <w:rFonts w:ascii="Arial" w:eastAsia="Times New Roman" w:hAnsi="Arial" w:cs="Arial"/>
          <w:color w:val="000000"/>
          <w:sz w:val="15"/>
          <w:szCs w:val="15"/>
          <w:u w:val="single"/>
          <w:bdr w:val="none" w:sz="0" w:space="0" w:color="auto" w:frame="1"/>
          <w:lang w:eastAsia="pt-BR"/>
        </w:rPr>
        <w:t>Ângulo Inferior</w:t>
      </w:r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- Espesso e áspero</w:t>
      </w:r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862646" w:rsidRPr="00862646" w:rsidRDefault="00862646" w:rsidP="00862646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25" name="Imagem 25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  <w:r w:rsidRPr="00862646">
        <w:rPr>
          <w:rFonts w:ascii="Arial" w:eastAsia="Times New Roman" w:hAnsi="Arial" w:cs="Arial"/>
          <w:color w:val="000000"/>
          <w:sz w:val="15"/>
          <w:szCs w:val="15"/>
          <w:u w:val="single"/>
          <w:bdr w:val="none" w:sz="0" w:space="0" w:color="auto" w:frame="1"/>
          <w:lang w:eastAsia="pt-BR"/>
        </w:rPr>
        <w:t>Ângulo Superior</w:t>
      </w:r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- Fino, liso e </w:t>
      </w:r>
      <w:proofErr w:type="gramStart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arredondado</w:t>
      </w:r>
      <w:proofErr w:type="gramEnd"/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862646" w:rsidRPr="00862646" w:rsidRDefault="00862646" w:rsidP="00862646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26" name="Imagem 26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  <w:r w:rsidRPr="00862646">
        <w:rPr>
          <w:rFonts w:ascii="Arial" w:eastAsia="Times New Roman" w:hAnsi="Arial" w:cs="Arial"/>
          <w:color w:val="000000"/>
          <w:sz w:val="15"/>
          <w:szCs w:val="15"/>
          <w:u w:val="single"/>
          <w:bdr w:val="none" w:sz="0" w:space="0" w:color="auto" w:frame="1"/>
          <w:lang w:eastAsia="pt-BR"/>
        </w:rPr>
        <w:t>Ângulo Lateral</w:t>
      </w:r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- É ampliado em um processo espesso. Entra na articulação do ombro</w:t>
      </w:r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862646" w:rsidRPr="00862646" w:rsidRDefault="00862646" w:rsidP="00862646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     </w:t>
      </w: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27" name="Imagem 27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Cavidade </w:t>
      </w:r>
      <w:proofErr w:type="spellStart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Glenóide</w:t>
      </w:r>
      <w:proofErr w:type="spellEnd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- É uma escavação da escápula que se articula com o úmero</w:t>
      </w:r>
    </w:p>
    <w:p w:rsidR="00862646" w:rsidRPr="00862646" w:rsidRDefault="00862646" w:rsidP="00862646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     </w:t>
      </w: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28" name="Imagem 28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Tubérculo </w:t>
      </w:r>
      <w:proofErr w:type="spellStart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Supra-Glenoidal</w:t>
      </w:r>
      <w:proofErr w:type="spellEnd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- Localiza-se acima da cavidade </w:t>
      </w:r>
      <w:proofErr w:type="spellStart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glenóide</w:t>
      </w:r>
      <w:proofErr w:type="spellEnd"/>
    </w:p>
    <w:p w:rsidR="00862646" w:rsidRPr="00862646" w:rsidRDefault="00862646" w:rsidP="00862646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     </w:t>
      </w: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29" name="Imagem 29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Tubérculo </w:t>
      </w:r>
      <w:proofErr w:type="spellStart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Infra-Glenoidal</w:t>
      </w:r>
      <w:proofErr w:type="spellEnd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- Localiza-se abaixo da cavidade </w:t>
      </w:r>
      <w:proofErr w:type="spellStart"/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glenóide</w:t>
      </w:r>
      <w:proofErr w:type="spellEnd"/>
      <w:r w:rsidRPr="00862646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862646" w:rsidRPr="00862646" w:rsidRDefault="00862646" w:rsidP="00862646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A escápula articula-se com dois ossos: úmero e clavícula.</w:t>
      </w:r>
    </w:p>
    <w:p w:rsidR="00862646" w:rsidRPr="00862646" w:rsidRDefault="00862646" w:rsidP="00862646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862646" w:rsidRPr="00862646" w:rsidRDefault="00862646" w:rsidP="00862646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tbl>
      <w:tblPr>
        <w:tblW w:w="8955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8955"/>
      </w:tblGrid>
      <w:tr w:rsidR="00862646" w:rsidRPr="00862646" w:rsidTr="008626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A5F"/>
            <w:vAlign w:val="bottom"/>
            <w:hideMark/>
          </w:tcPr>
          <w:p w:rsidR="00862646" w:rsidRPr="00862646" w:rsidRDefault="00862646" w:rsidP="00862646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862646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pt-BR"/>
              </w:rPr>
              <w:t>ESCÁPULA - VISTA ANTERIOR</w:t>
            </w:r>
            <w:r w:rsidRPr="008626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br/>
            </w:r>
          </w:p>
        </w:tc>
      </w:tr>
      <w:tr w:rsidR="00862646" w:rsidRPr="00862646" w:rsidTr="008626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2646" w:rsidRPr="00862646" w:rsidRDefault="00862646" w:rsidP="00862646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862646">
              <w:rPr>
                <w:rFonts w:ascii="inherit" w:eastAsia="Times New Roman" w:hAnsi="inherit" w:cs="Arial"/>
                <w:b/>
                <w:bCs/>
                <w:color w:val="000000"/>
                <w:sz w:val="15"/>
                <w:lang w:eastAsia="pt-BR"/>
              </w:rPr>
              <w:lastRenderedPageBreak/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>
                  <wp:extent cx="5351145" cy="5080635"/>
                  <wp:effectExtent l="19050" t="0" r="1905" b="0"/>
                  <wp:docPr id="30" name="Imagem 30" descr="Escápula - Vista A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Escápula - Vista Anter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145" cy="5080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2646" w:rsidRPr="00862646" w:rsidTr="008626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862646" w:rsidRPr="00862646" w:rsidRDefault="00862646" w:rsidP="00862646">
            <w:pPr>
              <w:spacing w:after="0" w:line="1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Fonte:</w:t>
            </w:r>
            <w:r w:rsidRPr="00862646">
              <w:rPr>
                <w:rFonts w:ascii="Verdana" w:eastAsia="Times New Roman" w:hAnsi="Verdana" w:cs="Arial"/>
                <w:color w:val="000000"/>
                <w:sz w:val="15"/>
                <w:lang w:eastAsia="pt-BR"/>
              </w:rPr>
              <w:t> </w:t>
            </w:r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SOBOTTA, </w:t>
            </w:r>
            <w:proofErr w:type="spellStart"/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Johannes</w:t>
            </w:r>
            <w:proofErr w:type="spellEnd"/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. Atlas de Anatomia Humana. 21ed. Rio de Janeiro: Guanabara </w:t>
            </w:r>
            <w:proofErr w:type="spellStart"/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Koogan</w:t>
            </w:r>
            <w:proofErr w:type="spellEnd"/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, 2000.</w:t>
            </w:r>
          </w:p>
        </w:tc>
      </w:tr>
    </w:tbl>
    <w:p w:rsidR="00862646" w:rsidRPr="00862646" w:rsidRDefault="00862646" w:rsidP="00862646">
      <w:pPr>
        <w:shd w:val="clear" w:color="auto" w:fill="FFFFFF"/>
        <w:spacing w:after="0" w:line="175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p w:rsidR="00862646" w:rsidRPr="00862646" w:rsidRDefault="00862646" w:rsidP="00862646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tbl>
      <w:tblPr>
        <w:tblW w:w="8955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8955"/>
      </w:tblGrid>
      <w:tr w:rsidR="00862646" w:rsidRPr="00862646" w:rsidTr="008626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A5F"/>
            <w:vAlign w:val="bottom"/>
            <w:hideMark/>
          </w:tcPr>
          <w:p w:rsidR="00862646" w:rsidRPr="00862646" w:rsidRDefault="00862646" w:rsidP="00862646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862646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pt-BR"/>
              </w:rPr>
              <w:t>ESCÁPULA - VISTA POSTERIOR</w:t>
            </w:r>
            <w:r w:rsidRPr="008626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br/>
            </w:r>
          </w:p>
        </w:tc>
      </w:tr>
      <w:tr w:rsidR="00862646" w:rsidRPr="00862646" w:rsidTr="008626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2646" w:rsidRPr="00862646" w:rsidRDefault="00862646" w:rsidP="00862646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862646">
              <w:rPr>
                <w:rFonts w:ascii="inherit" w:eastAsia="Times New Roman" w:hAnsi="inherit" w:cs="Arial"/>
                <w:b/>
                <w:bCs/>
                <w:color w:val="000000"/>
                <w:sz w:val="15"/>
                <w:lang w:eastAsia="pt-BR"/>
              </w:rPr>
              <w:lastRenderedPageBreak/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>
                  <wp:extent cx="5351145" cy="5263515"/>
                  <wp:effectExtent l="19050" t="0" r="1905" b="0"/>
                  <wp:docPr id="31" name="Imagem 31" descr="Escápula - Vista Pos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Escápula - Vista Poster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145" cy="5263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2646" w:rsidRPr="00862646" w:rsidTr="008626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862646" w:rsidRPr="00862646" w:rsidRDefault="00862646" w:rsidP="00862646">
            <w:pPr>
              <w:spacing w:after="0" w:line="1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Fonte:</w:t>
            </w:r>
            <w:r w:rsidRPr="00862646">
              <w:rPr>
                <w:rFonts w:ascii="Verdana" w:eastAsia="Times New Roman" w:hAnsi="Verdana" w:cs="Arial"/>
                <w:color w:val="000000"/>
                <w:sz w:val="15"/>
                <w:lang w:eastAsia="pt-BR"/>
              </w:rPr>
              <w:t> </w:t>
            </w:r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SOBOTTA, </w:t>
            </w:r>
            <w:proofErr w:type="spellStart"/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Johannes</w:t>
            </w:r>
            <w:proofErr w:type="spellEnd"/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. Atlas de Anatomia Humana. 21ed. Rio de Janeiro: Guanabara </w:t>
            </w:r>
            <w:proofErr w:type="spellStart"/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Koogan</w:t>
            </w:r>
            <w:proofErr w:type="spellEnd"/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, 2000.</w:t>
            </w:r>
          </w:p>
        </w:tc>
      </w:tr>
    </w:tbl>
    <w:p w:rsidR="00862646" w:rsidRPr="00862646" w:rsidRDefault="00862646" w:rsidP="00862646">
      <w:pPr>
        <w:shd w:val="clear" w:color="auto" w:fill="FFFFFF"/>
        <w:spacing w:after="0" w:line="175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p w:rsidR="00862646" w:rsidRPr="00862646" w:rsidRDefault="00862646" w:rsidP="00862646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86264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tbl>
      <w:tblPr>
        <w:tblW w:w="8955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8955"/>
      </w:tblGrid>
      <w:tr w:rsidR="00862646" w:rsidRPr="00862646" w:rsidTr="008626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A5F"/>
            <w:vAlign w:val="bottom"/>
            <w:hideMark/>
          </w:tcPr>
          <w:p w:rsidR="00862646" w:rsidRPr="00862646" w:rsidRDefault="00862646" w:rsidP="00862646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862646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pt-BR"/>
              </w:rPr>
              <w:t>ESCÁPULA - VISTA LATERAL</w:t>
            </w:r>
            <w:r w:rsidRPr="008626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br/>
            </w:r>
          </w:p>
        </w:tc>
      </w:tr>
      <w:tr w:rsidR="00862646" w:rsidRPr="00862646" w:rsidTr="008626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2646" w:rsidRPr="00862646" w:rsidRDefault="00862646" w:rsidP="00862646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862646">
              <w:rPr>
                <w:rFonts w:ascii="inherit" w:eastAsia="Times New Roman" w:hAnsi="inherit" w:cs="Arial"/>
                <w:b/>
                <w:bCs/>
                <w:color w:val="000000"/>
                <w:sz w:val="15"/>
                <w:lang w:eastAsia="pt-BR"/>
              </w:rPr>
              <w:lastRenderedPageBreak/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>
                  <wp:extent cx="3808730" cy="5200015"/>
                  <wp:effectExtent l="19050" t="0" r="1270" b="0"/>
                  <wp:docPr id="32" name="Imagem 32" descr="Escápula - Vista Late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Escápula - Vista Lat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5200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2646" w:rsidRPr="00862646" w:rsidTr="008626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862646" w:rsidRPr="00862646" w:rsidRDefault="00862646" w:rsidP="00862646">
            <w:pPr>
              <w:spacing w:after="0" w:line="1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Fonte:</w:t>
            </w:r>
            <w:r w:rsidRPr="00862646">
              <w:rPr>
                <w:rFonts w:ascii="Verdana" w:eastAsia="Times New Roman" w:hAnsi="Verdana" w:cs="Arial"/>
                <w:color w:val="000000"/>
                <w:sz w:val="15"/>
                <w:lang w:eastAsia="pt-BR"/>
              </w:rPr>
              <w:t> </w:t>
            </w:r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SOBOTTA, </w:t>
            </w:r>
            <w:proofErr w:type="spellStart"/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Johannes</w:t>
            </w:r>
            <w:proofErr w:type="spellEnd"/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. Atlas de Anatomia Humana. 21ed. Rio de Janeiro: Guanabara </w:t>
            </w:r>
            <w:proofErr w:type="spellStart"/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Koogan</w:t>
            </w:r>
            <w:proofErr w:type="spellEnd"/>
            <w:r w:rsidRPr="00862646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, 2000.</w:t>
            </w:r>
          </w:p>
        </w:tc>
      </w:tr>
    </w:tbl>
    <w:p w:rsidR="00862646" w:rsidRDefault="00862646"/>
    <w:p w:rsidR="00862646" w:rsidRDefault="00862646"/>
    <w:sectPr w:rsidR="00862646" w:rsidSect="00C11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62646"/>
    <w:rsid w:val="00862646"/>
    <w:rsid w:val="00C1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4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62646"/>
  </w:style>
  <w:style w:type="character" w:styleId="Forte">
    <w:name w:val="Strong"/>
    <w:basedOn w:val="Fontepargpadro"/>
    <w:uiPriority w:val="22"/>
    <w:qFormat/>
    <w:rsid w:val="008626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6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2</cp:revision>
  <dcterms:created xsi:type="dcterms:W3CDTF">2013-03-21T22:25:00Z</dcterms:created>
  <dcterms:modified xsi:type="dcterms:W3CDTF">2013-03-21T22:29:00Z</dcterms:modified>
</cp:coreProperties>
</file>